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2935" w14:textId="2A38A60B" w:rsidR="00247732" w:rsidRDefault="00247732" w:rsidP="00247732">
      <w:pPr>
        <w:pStyle w:val="Ttulo"/>
        <w:spacing w:line="216" w:lineRule="auto"/>
      </w:pPr>
      <w:r>
        <w:rPr>
          <w:rFonts w:hint="eastAsia"/>
          <w:spacing w:val="-8"/>
        </w:rPr>
        <w:t>BASES</w:t>
      </w:r>
      <w:r>
        <w:rPr>
          <w:rFonts w:hint="eastAsia"/>
          <w:spacing w:val="-28"/>
        </w:rPr>
        <w:t xml:space="preserve"> </w:t>
      </w:r>
      <w:r>
        <w:rPr>
          <w:rFonts w:hint="eastAsia"/>
          <w:spacing w:val="-8"/>
        </w:rPr>
        <w:t>DEL</w:t>
      </w:r>
      <w:r>
        <w:rPr>
          <w:rFonts w:hint="eastAsia"/>
          <w:spacing w:val="-30"/>
        </w:rPr>
        <w:t xml:space="preserve"> </w:t>
      </w:r>
      <w:r>
        <w:rPr>
          <w:rFonts w:hint="eastAsia"/>
          <w:spacing w:val="-8"/>
        </w:rPr>
        <w:t>PREMIO</w:t>
      </w:r>
      <w:r>
        <w:rPr>
          <w:rFonts w:hint="eastAsia"/>
          <w:spacing w:val="-35"/>
        </w:rPr>
        <w:t xml:space="preserve"> </w:t>
      </w:r>
      <w:r>
        <w:rPr>
          <w:rFonts w:hint="eastAsia"/>
          <w:spacing w:val="-8"/>
        </w:rPr>
        <w:t>CÁTEDRA</w:t>
      </w:r>
      <w:r>
        <w:rPr>
          <w:rFonts w:hint="eastAsia"/>
          <w:spacing w:val="-31"/>
        </w:rPr>
        <w:t xml:space="preserve"> </w:t>
      </w:r>
      <w:r>
        <w:rPr>
          <w:rFonts w:hint="eastAsia"/>
          <w:spacing w:val="-8"/>
        </w:rPr>
        <w:t>FUNDACIÓN</w:t>
      </w:r>
      <w:r>
        <w:rPr>
          <w:rFonts w:hint="eastAsia"/>
          <w:spacing w:val="-37"/>
        </w:rPr>
        <w:t xml:space="preserve"> </w:t>
      </w:r>
      <w:r>
        <w:rPr>
          <w:rFonts w:hint="eastAsia"/>
          <w:spacing w:val="-8"/>
        </w:rPr>
        <w:t xml:space="preserve">CEPSA </w:t>
      </w:r>
      <w:r>
        <w:rPr>
          <w:rFonts w:hint="eastAsia"/>
          <w:spacing w:val="-4"/>
        </w:rPr>
        <w:t>A</w:t>
      </w:r>
      <w:r>
        <w:rPr>
          <w:rFonts w:hint="eastAsia"/>
          <w:spacing w:val="-28"/>
        </w:rPr>
        <w:t xml:space="preserve"> </w:t>
      </w:r>
      <w:r>
        <w:rPr>
          <w:rFonts w:hint="eastAsia"/>
          <w:spacing w:val="-4"/>
        </w:rPr>
        <w:t>LA</w:t>
      </w:r>
      <w:r>
        <w:rPr>
          <w:rFonts w:hint="eastAsia"/>
          <w:spacing w:val="-27"/>
        </w:rPr>
        <w:t xml:space="preserve"> </w:t>
      </w:r>
      <w:r>
        <w:rPr>
          <w:rFonts w:hint="eastAsia"/>
          <w:spacing w:val="-4"/>
        </w:rPr>
        <w:t>INNOVACIÓN</w:t>
      </w:r>
      <w:r>
        <w:rPr>
          <w:rFonts w:hint="eastAsia"/>
          <w:spacing w:val="-28"/>
        </w:rPr>
        <w:t xml:space="preserve"> </w:t>
      </w:r>
      <w:r>
        <w:rPr>
          <w:rFonts w:hint="eastAsia"/>
          <w:spacing w:val="-4"/>
        </w:rPr>
        <w:t>EN</w:t>
      </w:r>
      <w:r>
        <w:rPr>
          <w:rFonts w:hint="eastAsia"/>
          <w:spacing w:val="-28"/>
        </w:rPr>
        <w:t xml:space="preserve"> </w:t>
      </w:r>
      <w:r>
        <w:rPr>
          <w:rFonts w:hint="eastAsia"/>
          <w:spacing w:val="-4"/>
        </w:rPr>
        <w:t>TEMAS</w:t>
      </w:r>
      <w:r>
        <w:rPr>
          <w:rFonts w:hint="eastAsia"/>
          <w:spacing w:val="-27"/>
        </w:rPr>
        <w:t xml:space="preserve"> </w:t>
      </w:r>
      <w:r>
        <w:rPr>
          <w:rFonts w:hint="eastAsia"/>
          <w:spacing w:val="-4"/>
        </w:rPr>
        <w:t>DE</w:t>
      </w:r>
      <w:r>
        <w:rPr>
          <w:rFonts w:hint="eastAsia"/>
          <w:spacing w:val="-28"/>
        </w:rPr>
        <w:t xml:space="preserve"> TRANSICIÓN ENERGÉTICA JUSTA Y BIODIVERSIDAD</w:t>
      </w:r>
      <w:r w:rsidR="002C6FAA">
        <w:rPr>
          <w:spacing w:val="-28"/>
        </w:rPr>
        <w:t xml:space="preserve"> </w:t>
      </w:r>
      <w:r w:rsidR="002C6FAA" w:rsidRPr="002C6FAA">
        <w:rPr>
          <w:spacing w:val="-28"/>
        </w:rPr>
        <w:t xml:space="preserve">y </w:t>
      </w:r>
      <w:r w:rsidR="002C6FAA">
        <w:rPr>
          <w:spacing w:val="-28"/>
        </w:rPr>
        <w:t>MEJORA DE EFICIENCIA Y CONSUMO DE AGUA</w:t>
      </w:r>
      <w:bookmarkStart w:id="0" w:name="_GoBack"/>
      <w:bookmarkEnd w:id="0"/>
    </w:p>
    <w:p w14:paraId="4C4B10B5" w14:textId="77777777" w:rsidR="00247732" w:rsidRDefault="00B92F49" w:rsidP="00247732">
      <w:pPr>
        <w:pStyle w:val="Ttulo1"/>
        <w:ind w:firstLine="708"/>
        <w:rPr>
          <w:rFonts w:ascii="Garamond" w:eastAsia="Times New Roman" w:hAnsi="Garamond" w:cs="Times New Roman"/>
          <w:color w:val="auto"/>
          <w:sz w:val="24"/>
          <w:szCs w:val="24"/>
        </w:rPr>
      </w:pPr>
      <w:r>
        <w:rPr>
          <w:rFonts w:ascii="Garamond" w:eastAsia="Times New Roman" w:hAnsi="Garamond" w:cs="Times New Roman"/>
          <w:color w:val="auto"/>
          <w:sz w:val="24"/>
          <w:szCs w:val="24"/>
        </w:rPr>
        <w:t xml:space="preserve">La extensión de este documento no debe ser mayor 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de 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cinco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 páginas A-4, tamaño letra 12, interlineado sencillo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. N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o se admitir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án resúmenes de mayor extensión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. </w:t>
      </w:r>
    </w:p>
    <w:p w14:paraId="0619991D" w14:textId="76CCCDC9" w:rsidR="00B92F49" w:rsidRDefault="00B92F49" w:rsidP="00247732">
      <w:pPr>
        <w:pStyle w:val="Ttulo1"/>
        <w:ind w:firstLine="708"/>
        <w:rPr>
          <w:rFonts w:ascii="Garamond" w:eastAsia="Times New Roman" w:hAnsi="Garamond" w:cs="Times New Roman"/>
          <w:color w:val="auto"/>
          <w:sz w:val="24"/>
          <w:szCs w:val="24"/>
        </w:rPr>
      </w:pP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El resumen deberá incluir un análisis sobre cada uno de los criterios de valoración indicados en el apartado 14 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de las bases: o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rientación con la 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temática de interés del premio (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ene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rgía, petróleo y medio ambiente), r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elevan</w:t>
      </w:r>
      <w:r w:rsidR="00C67988">
        <w:rPr>
          <w:rFonts w:ascii="Garamond" w:eastAsia="Times New Roman" w:hAnsi="Garamond" w:cs="Times New Roman"/>
          <w:color w:val="auto"/>
          <w:sz w:val="24"/>
          <w:szCs w:val="24"/>
        </w:rPr>
        <w:t>cia y aplicabilidad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, p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rincipales dificult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ades que ha tenido que afrontar, extensión y alcance, y c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arácter innovador.</w:t>
      </w:r>
    </w:p>
    <w:p w14:paraId="2BB63B2D" w14:textId="4C589C0F" w:rsidR="00C67988" w:rsidRDefault="00C67988" w:rsidP="00362435">
      <w:pPr>
        <w:pStyle w:val="Ttulo1"/>
      </w:pPr>
      <w:r>
        <w:t>Datos de identificación</w:t>
      </w:r>
    </w:p>
    <w:p w14:paraId="58E10A65" w14:textId="7639333A" w:rsidR="00C67988" w:rsidRDefault="00A56EB5" w:rsidP="00C67988">
      <w:r>
        <w:t>Nombre y Apellidos del autor que presenta la candidatura:</w:t>
      </w:r>
    </w:p>
    <w:p w14:paraId="65F80087" w14:textId="75ACA344" w:rsidR="00A56EB5" w:rsidRPr="003F06B2" w:rsidRDefault="00A56EB5" w:rsidP="00C67988">
      <w:pPr>
        <w:rPr>
          <w:i/>
        </w:rPr>
      </w:pPr>
      <w:r>
        <w:t>Modalidad:</w:t>
      </w:r>
      <w:r w:rsidR="003F06B2">
        <w:t xml:space="preserve"> </w:t>
      </w:r>
      <w:r w:rsidR="003F06B2" w:rsidRPr="003F06B2">
        <w:t>Trabajos finales de estudios universitarios</w:t>
      </w:r>
      <w:r w:rsidR="003F06B2">
        <w:t>/</w:t>
      </w:r>
      <w:r w:rsidR="003F06B2" w:rsidRPr="003F06B2">
        <w:t xml:space="preserve"> Artículos científicos</w:t>
      </w:r>
      <w:r w:rsidR="003F06B2">
        <w:t xml:space="preserve"> / </w:t>
      </w:r>
      <w:r w:rsidR="003F06B2" w:rsidRPr="003F06B2">
        <w:t>Patentes de invención y modelos de utilidad</w:t>
      </w:r>
      <w:r w:rsidR="003F06B2">
        <w:t xml:space="preserve"> </w:t>
      </w:r>
      <w:r w:rsidR="003F06B2" w:rsidRPr="003F06B2">
        <w:rPr>
          <w:i/>
        </w:rPr>
        <w:t>(borre lo que no proceda)</w:t>
      </w:r>
    </w:p>
    <w:p w14:paraId="0B6F1F66" w14:textId="731656B9" w:rsidR="00A56EB5" w:rsidRPr="00C67988" w:rsidRDefault="003F06B2" w:rsidP="00C67988">
      <w:r>
        <w:t>Título del trabajo</w:t>
      </w:r>
      <w:r w:rsidR="00A56EB5">
        <w:t>:</w:t>
      </w:r>
    </w:p>
    <w:p w14:paraId="1796B89B" w14:textId="50009A92" w:rsidR="003C0855" w:rsidRDefault="00E8781F" w:rsidP="00362435">
      <w:pPr>
        <w:pStyle w:val="Ttulo1"/>
      </w:pPr>
      <w:r>
        <w:t>Resumen</w:t>
      </w:r>
    </w:p>
    <w:p w14:paraId="04FE9AF9" w14:textId="78F2071B" w:rsidR="00E8781F" w:rsidRPr="003F06B2" w:rsidRDefault="00C67988" w:rsidP="00E8781F">
      <w:pPr>
        <w:rPr>
          <w:i/>
        </w:rPr>
      </w:pPr>
      <w:r w:rsidRPr="003F06B2">
        <w:rPr>
          <w:i/>
        </w:rPr>
        <w:t>Resume aquí la contribución que presenta para optar al premio, con una extensión máxima 1000 palabras.</w:t>
      </w:r>
    </w:p>
    <w:p w14:paraId="7B004DC1" w14:textId="77777777" w:rsidR="003F06B2" w:rsidRPr="00E8781F" w:rsidRDefault="003F06B2" w:rsidP="00E8781F"/>
    <w:p w14:paraId="768828B5" w14:textId="332BEFFC" w:rsidR="006860ED" w:rsidRDefault="00C67988" w:rsidP="00362435">
      <w:pPr>
        <w:pStyle w:val="Ttulo1"/>
      </w:pPr>
      <w:r>
        <w:t>Análisis de los criterios de valoración</w:t>
      </w:r>
    </w:p>
    <w:p w14:paraId="2389ADEF" w14:textId="7DC63353" w:rsidR="00C77EDC" w:rsidRPr="003F06B2" w:rsidRDefault="00C77EDC" w:rsidP="00C77EDC">
      <w:pPr>
        <w:rPr>
          <w:i/>
        </w:rPr>
      </w:pPr>
      <w:r w:rsidRPr="003F06B2">
        <w:rPr>
          <w:i/>
        </w:rPr>
        <w:t>Comenta sobre cada uno de los siguientes aspectos sobre la contribución que presenta para optar al premio.</w:t>
      </w:r>
    </w:p>
    <w:p w14:paraId="35FA0933" w14:textId="6A884F6F" w:rsidR="00C67988" w:rsidRPr="00C67988" w:rsidRDefault="00C67988" w:rsidP="00C67988">
      <w:bookmarkStart w:id="1" w:name="_Ref489034510"/>
      <w:r>
        <w:rPr>
          <w:rFonts w:ascii="Helvetica 55 Roman" w:eastAsiaTheme="majorEastAsia" w:hAnsi="Helvetica 55 Roman" w:cstheme="majorBidi"/>
          <w:color w:val="C00000"/>
          <w:sz w:val="26"/>
          <w:szCs w:val="26"/>
        </w:rPr>
        <w:t>O</w:t>
      </w:r>
      <w:r w:rsidRPr="00C67988">
        <w:rPr>
          <w:rFonts w:ascii="Helvetica 55 Roman" w:eastAsiaTheme="majorEastAsia" w:hAnsi="Helvetica 55 Roman" w:cstheme="majorBidi"/>
          <w:color w:val="C00000"/>
          <w:sz w:val="26"/>
          <w:szCs w:val="26"/>
        </w:rPr>
        <w:t>rientación con la temática de interés del premio (</w:t>
      </w:r>
      <w:r w:rsidR="006901EB" w:rsidRPr="006901EB">
        <w:rPr>
          <w:rFonts w:ascii="Helvetica 55 Roman" w:eastAsiaTheme="majorEastAsia" w:hAnsi="Helvetica 55 Roman" w:cstheme="majorBidi"/>
          <w:color w:val="C00000"/>
          <w:sz w:val="26"/>
          <w:szCs w:val="26"/>
        </w:rPr>
        <w:t>nuevas temáticas de biodiversidad y transición energética justa</w:t>
      </w:r>
      <w:r w:rsidRPr="00C67988">
        <w:rPr>
          <w:rFonts w:ascii="Helvetica 55 Roman" w:eastAsiaTheme="majorEastAsia" w:hAnsi="Helvetica 55 Roman" w:cstheme="majorBidi"/>
          <w:color w:val="C00000"/>
          <w:sz w:val="26"/>
          <w:szCs w:val="26"/>
        </w:rPr>
        <w:t>)</w:t>
      </w:r>
    </w:p>
    <w:bookmarkEnd w:id="1"/>
    <w:p w14:paraId="08D98B5F" w14:textId="77777777" w:rsidR="00C67988" w:rsidRDefault="00C67988" w:rsidP="00C67988"/>
    <w:p w14:paraId="5B5E18B8" w14:textId="7347C9ED" w:rsidR="006860ED" w:rsidRDefault="00C67988" w:rsidP="00362435">
      <w:pPr>
        <w:pStyle w:val="Ttulo2"/>
      </w:pPr>
      <w:r>
        <w:t>R</w:t>
      </w:r>
      <w:r w:rsidRPr="00C67988">
        <w:t>eleva</w:t>
      </w:r>
      <w:r>
        <w:t>ncia y aplicabilidad</w:t>
      </w:r>
    </w:p>
    <w:p w14:paraId="767B1859" w14:textId="77777777" w:rsidR="00C67988" w:rsidRDefault="00C67988" w:rsidP="00C67988"/>
    <w:p w14:paraId="43E72B80" w14:textId="2A3A1694" w:rsidR="006860ED" w:rsidRDefault="00C67988" w:rsidP="00362435">
      <w:pPr>
        <w:pStyle w:val="Ttulo2"/>
      </w:pPr>
      <w:r>
        <w:t>P</w:t>
      </w:r>
      <w:r w:rsidRPr="00C67988">
        <w:t>rincipales dificultades que ha tenido que afrontar</w:t>
      </w:r>
    </w:p>
    <w:p w14:paraId="1DC0DCFC" w14:textId="77777777" w:rsidR="00C67988" w:rsidRDefault="00C67988" w:rsidP="00C67988"/>
    <w:p w14:paraId="38A18340" w14:textId="36B6AAC1" w:rsidR="00C67988" w:rsidRDefault="00C67988" w:rsidP="00C67988">
      <w:pPr>
        <w:pStyle w:val="Ttulo2"/>
      </w:pPr>
      <w:r>
        <w:lastRenderedPageBreak/>
        <w:t>E</w:t>
      </w:r>
      <w:r w:rsidRPr="00C67988">
        <w:t>xtensión y alcance</w:t>
      </w:r>
    </w:p>
    <w:p w14:paraId="6CD32AA4" w14:textId="77777777" w:rsidR="00C67988" w:rsidRPr="00C67988" w:rsidRDefault="00C67988" w:rsidP="00C67988"/>
    <w:p w14:paraId="7C45F97F" w14:textId="5413671B" w:rsidR="00C67988" w:rsidRDefault="00C67988" w:rsidP="00C67988">
      <w:pPr>
        <w:pStyle w:val="Ttulo2"/>
        <w:rPr>
          <w:rFonts w:eastAsia="Times New Roman"/>
        </w:rPr>
      </w:pPr>
      <w:r>
        <w:rPr>
          <w:rFonts w:eastAsia="Times New Roman"/>
        </w:rPr>
        <w:t>C</w:t>
      </w:r>
      <w:r w:rsidRPr="00B92F49">
        <w:rPr>
          <w:rFonts w:eastAsia="Times New Roman"/>
        </w:rPr>
        <w:t>arácter innovador.</w:t>
      </w:r>
    </w:p>
    <w:p w14:paraId="0AEA6294" w14:textId="77777777" w:rsidR="00C67988" w:rsidRPr="00C67988" w:rsidRDefault="00C67988" w:rsidP="00C67988"/>
    <w:sectPr w:rsidR="00C67988" w:rsidRPr="00C67988" w:rsidSect="003C0855">
      <w:headerReference w:type="default" r:id="rId9"/>
      <w:pgSz w:w="11906" w:h="16838"/>
      <w:pgMar w:top="851" w:right="1133" w:bottom="851" w:left="212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78E6C" w14:textId="77777777" w:rsidR="004E4872" w:rsidRDefault="004E4872">
      <w:r>
        <w:separator/>
      </w:r>
    </w:p>
  </w:endnote>
  <w:endnote w:type="continuationSeparator" w:id="0">
    <w:p w14:paraId="45EDE4AB" w14:textId="77777777" w:rsidR="004E4872" w:rsidRDefault="004E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61E3A" w14:textId="77777777" w:rsidR="004E4872" w:rsidRDefault="004E4872">
      <w:r>
        <w:separator/>
      </w:r>
    </w:p>
  </w:footnote>
  <w:footnote w:type="continuationSeparator" w:id="0">
    <w:p w14:paraId="2D5E0B02" w14:textId="77777777" w:rsidR="004E4872" w:rsidRDefault="004E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7A240" w14:textId="77777777" w:rsidR="003C0855" w:rsidRDefault="00F108AA" w:rsidP="00096C48">
    <w:pPr>
      <w:pStyle w:val="Encabezado"/>
      <w:jc w:val="right"/>
    </w:pPr>
    <w:r>
      <w:tab/>
    </w:r>
    <w:r>
      <w:tab/>
    </w:r>
  </w:p>
  <w:tbl>
    <w:tblPr>
      <w:tblW w:w="10980" w:type="dxa"/>
      <w:tblInd w:w="-184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81"/>
      <w:gridCol w:w="200"/>
      <w:gridCol w:w="3213"/>
      <w:gridCol w:w="200"/>
      <w:gridCol w:w="3486"/>
    </w:tblGrid>
    <w:tr w:rsidR="003C0855" w:rsidRPr="00DE6594" w14:paraId="0B483C54" w14:textId="77777777" w:rsidTr="003C0855">
      <w:trPr>
        <w:cantSplit/>
        <w:trHeight w:val="1545"/>
      </w:trPr>
      <w:tc>
        <w:tcPr>
          <w:tcW w:w="3881" w:type="dxa"/>
          <w:tcBorders>
            <w:bottom w:val="nil"/>
          </w:tcBorders>
        </w:tcPr>
        <w:p w14:paraId="13C841F3" w14:textId="77777777" w:rsidR="003C0855" w:rsidRDefault="003C0855" w:rsidP="003C0855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B318960" wp14:editId="467013D9">
                <wp:extent cx="2056130" cy="943610"/>
                <wp:effectExtent l="0" t="0" r="1270" b="8890"/>
                <wp:docPr id="42" name="Imagen 42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61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0496D2CF" w14:textId="77777777" w:rsidR="003C0855" w:rsidRDefault="003C0855" w:rsidP="003C085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54B63BDB" wp14:editId="6E231A18">
                <wp:extent cx="34925" cy="937895"/>
                <wp:effectExtent l="0" t="0" r="3175" b="0"/>
                <wp:docPr id="43" name="Imagen 4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Borders>
            <w:bottom w:val="nil"/>
          </w:tcBorders>
        </w:tcPr>
        <w:p w14:paraId="29220646" w14:textId="77777777" w:rsidR="003C0855" w:rsidRDefault="003C0855" w:rsidP="003C0855">
          <w:pPr>
            <w:pStyle w:val="Textoencabezado"/>
          </w:pPr>
        </w:p>
        <w:p w14:paraId="19577251" w14:textId="77777777" w:rsidR="003C0855" w:rsidRDefault="003C0855" w:rsidP="003C0855">
          <w:pPr>
            <w:pStyle w:val="Titulo1"/>
          </w:pPr>
          <w:r>
            <w:rPr>
              <w:noProof/>
            </w:rPr>
            <w:drawing>
              <wp:inline distT="0" distB="0" distL="0" distR="0" wp14:anchorId="53AD0D3E" wp14:editId="30E1ED8C">
                <wp:extent cx="1951355" cy="652145"/>
                <wp:effectExtent l="0" t="0" r="0" b="0"/>
                <wp:docPr id="44" name="Imagen 44" descr="AF Logo Catedra_CEPS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F Logo Catedra_CEPS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46" r="39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135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4AC93A75" w14:textId="77777777" w:rsidR="003C0855" w:rsidRDefault="003C0855" w:rsidP="003C085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662EE85" wp14:editId="7C655C46">
                <wp:extent cx="34925" cy="937895"/>
                <wp:effectExtent l="0" t="0" r="3175" b="0"/>
                <wp:docPr id="45" name="Imagen 4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tcBorders>
            <w:bottom w:val="nil"/>
          </w:tcBorders>
        </w:tcPr>
        <w:p w14:paraId="24D47AB7" w14:textId="77777777" w:rsidR="003C0855" w:rsidRDefault="003C0855" w:rsidP="003C0855">
          <w:pPr>
            <w:pStyle w:val="Textoencabezado"/>
          </w:pPr>
        </w:p>
        <w:p w14:paraId="06747AA7" w14:textId="77777777" w:rsidR="003C0855" w:rsidRDefault="003C0855" w:rsidP="003C0855">
          <w:pPr>
            <w:pStyle w:val="Textoencabezado"/>
          </w:pPr>
        </w:p>
        <w:p w14:paraId="3D9206AD" w14:textId="77777777" w:rsidR="003C0855" w:rsidRDefault="003C0855" w:rsidP="003C0855">
          <w:pPr>
            <w:pStyle w:val="Textoencabezado"/>
          </w:pPr>
          <w:r>
            <w:t>Escuela Politécnica Superior de Algeciras</w:t>
          </w:r>
        </w:p>
        <w:p w14:paraId="2616E28E" w14:textId="77777777" w:rsidR="003C0855" w:rsidRPr="00246619" w:rsidRDefault="003C0855" w:rsidP="003C0855">
          <w:pPr>
            <w:pStyle w:val="Textoencabezado"/>
          </w:pPr>
          <w:r w:rsidRPr="00321EE4">
            <w:t xml:space="preserve">Avda. </w:t>
          </w:r>
          <w:r w:rsidRPr="00246619">
            <w:t>Ramón Puyol, s/n.</w:t>
          </w:r>
        </w:p>
        <w:p w14:paraId="56FE34E8" w14:textId="77777777" w:rsidR="003C0855" w:rsidRDefault="003C0855" w:rsidP="003C0855">
          <w:pPr>
            <w:pStyle w:val="Textoencabezado"/>
          </w:pPr>
          <w:r w:rsidRPr="00246619">
            <w:t>11202. Algeciras (Cádiz)</w:t>
          </w:r>
          <w:r>
            <w:t>.</w:t>
          </w:r>
        </w:p>
        <w:p w14:paraId="71408185" w14:textId="77777777" w:rsidR="003C0855" w:rsidRPr="00321EE4" w:rsidRDefault="003C0855" w:rsidP="003C0855">
          <w:pPr>
            <w:pStyle w:val="Textoencabezado"/>
            <w:rPr>
              <w:lang w:val="de-DE"/>
            </w:rPr>
          </w:pPr>
          <w:r>
            <w:rPr>
              <w:lang w:val="de-DE"/>
            </w:rPr>
            <w:t>Tel. 956028070 / 956028000</w:t>
          </w:r>
        </w:p>
        <w:p w14:paraId="52B5B1F8" w14:textId="77777777" w:rsidR="003C0855" w:rsidRDefault="003C0855" w:rsidP="003C0855">
          <w:pPr>
            <w:pStyle w:val="Textoencabezado"/>
            <w:rPr>
              <w:lang w:val="de-DE"/>
            </w:rPr>
          </w:pPr>
          <w:r w:rsidRPr="00DE6594">
            <w:rPr>
              <w:lang w:val="de-DE"/>
            </w:rPr>
            <w:t>http://www.catedracepsauca.com/</w:t>
          </w:r>
        </w:p>
        <w:p w14:paraId="1F794B3E" w14:textId="77777777" w:rsidR="003C0855" w:rsidRPr="00DE6594" w:rsidRDefault="003C0855" w:rsidP="003C0855">
          <w:pPr>
            <w:pStyle w:val="Textoencabezado"/>
            <w:rPr>
              <w:lang w:val="de-DE"/>
            </w:rPr>
          </w:pPr>
          <w:r w:rsidRPr="00DE6594">
            <w:rPr>
              <w:lang w:val="de-DE"/>
            </w:rPr>
            <w:t>catedra.cepsa@uca.es</w:t>
          </w:r>
        </w:p>
      </w:tc>
    </w:tr>
  </w:tbl>
  <w:p w14:paraId="6D3F1BD5" w14:textId="77777777" w:rsidR="00F108AA" w:rsidRDefault="00F108AA" w:rsidP="00096C4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E01"/>
    <w:multiLevelType w:val="hybridMultilevel"/>
    <w:tmpl w:val="C5EA42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157"/>
    <w:multiLevelType w:val="hybridMultilevel"/>
    <w:tmpl w:val="2104F594"/>
    <w:lvl w:ilvl="0" w:tplc="CF2C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F5166"/>
    <w:multiLevelType w:val="hybridMultilevel"/>
    <w:tmpl w:val="E0B410FE"/>
    <w:lvl w:ilvl="0" w:tplc="0876D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BA6E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4957D7"/>
    <w:multiLevelType w:val="hybridMultilevel"/>
    <w:tmpl w:val="438CC0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459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D74223"/>
    <w:multiLevelType w:val="hybridMultilevel"/>
    <w:tmpl w:val="F20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01DC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FB7EC9"/>
    <w:multiLevelType w:val="hybridMultilevel"/>
    <w:tmpl w:val="8EF6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C6F07"/>
    <w:multiLevelType w:val="hybridMultilevel"/>
    <w:tmpl w:val="06820B40"/>
    <w:lvl w:ilvl="0" w:tplc="6B2CE5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D612B4"/>
    <w:multiLevelType w:val="hybridMultilevel"/>
    <w:tmpl w:val="7CFE8C2C"/>
    <w:lvl w:ilvl="0" w:tplc="5B9A90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47440B4"/>
    <w:multiLevelType w:val="hybridMultilevel"/>
    <w:tmpl w:val="2B561042"/>
    <w:lvl w:ilvl="0" w:tplc="CB5E769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5601145"/>
    <w:multiLevelType w:val="hybridMultilevel"/>
    <w:tmpl w:val="30348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55ED5"/>
    <w:multiLevelType w:val="multilevel"/>
    <w:tmpl w:val="99ACF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7534E4"/>
    <w:multiLevelType w:val="hybridMultilevel"/>
    <w:tmpl w:val="7CD0B116"/>
    <w:lvl w:ilvl="0" w:tplc="3080014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5A2355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51719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592020"/>
    <w:multiLevelType w:val="hybridMultilevel"/>
    <w:tmpl w:val="66CE8588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18">
    <w:nsid w:val="777F0F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  <w:num w:numId="14">
    <w:abstractNumId w:val="6"/>
  </w:num>
  <w:num w:numId="15">
    <w:abstractNumId w:val="16"/>
  </w:num>
  <w:num w:numId="16">
    <w:abstractNumId w:val="15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8"/>
    <w:rsid w:val="00011428"/>
    <w:rsid w:val="00011E44"/>
    <w:rsid w:val="000240F2"/>
    <w:rsid w:val="00042874"/>
    <w:rsid w:val="0004591C"/>
    <w:rsid w:val="00054A23"/>
    <w:rsid w:val="00055607"/>
    <w:rsid w:val="00057BA7"/>
    <w:rsid w:val="00067EDE"/>
    <w:rsid w:val="00070A1E"/>
    <w:rsid w:val="000754B9"/>
    <w:rsid w:val="00096C48"/>
    <w:rsid w:val="000A12EB"/>
    <w:rsid w:val="000D6AAD"/>
    <w:rsid w:val="001044C8"/>
    <w:rsid w:val="00107752"/>
    <w:rsid w:val="00110A23"/>
    <w:rsid w:val="00123CFA"/>
    <w:rsid w:val="00132ADA"/>
    <w:rsid w:val="00141137"/>
    <w:rsid w:val="00145A2E"/>
    <w:rsid w:val="00163673"/>
    <w:rsid w:val="00181EA7"/>
    <w:rsid w:val="001939ED"/>
    <w:rsid w:val="001A7CEC"/>
    <w:rsid w:val="001D48D5"/>
    <w:rsid w:val="001E33C7"/>
    <w:rsid w:val="001E55E1"/>
    <w:rsid w:val="002375C7"/>
    <w:rsid w:val="00243B44"/>
    <w:rsid w:val="00247732"/>
    <w:rsid w:val="00255170"/>
    <w:rsid w:val="002712FB"/>
    <w:rsid w:val="002C52B1"/>
    <w:rsid w:val="002C6493"/>
    <w:rsid w:val="002C6FAA"/>
    <w:rsid w:val="002E3004"/>
    <w:rsid w:val="00327000"/>
    <w:rsid w:val="003468E0"/>
    <w:rsid w:val="0035224B"/>
    <w:rsid w:val="00353B03"/>
    <w:rsid w:val="003577D0"/>
    <w:rsid w:val="00362435"/>
    <w:rsid w:val="0036249F"/>
    <w:rsid w:val="00374703"/>
    <w:rsid w:val="00392027"/>
    <w:rsid w:val="00395D1C"/>
    <w:rsid w:val="00396A7E"/>
    <w:rsid w:val="003A5E1B"/>
    <w:rsid w:val="003C0855"/>
    <w:rsid w:val="003F06B2"/>
    <w:rsid w:val="004137C1"/>
    <w:rsid w:val="00434005"/>
    <w:rsid w:val="004508B8"/>
    <w:rsid w:val="00457F60"/>
    <w:rsid w:val="00473D90"/>
    <w:rsid w:val="00497F87"/>
    <w:rsid w:val="004B43FB"/>
    <w:rsid w:val="004C31AF"/>
    <w:rsid w:val="004E1E37"/>
    <w:rsid w:val="004E4872"/>
    <w:rsid w:val="004E4B10"/>
    <w:rsid w:val="004F62D9"/>
    <w:rsid w:val="00513393"/>
    <w:rsid w:val="00525FF1"/>
    <w:rsid w:val="005315CA"/>
    <w:rsid w:val="00544074"/>
    <w:rsid w:val="00550B36"/>
    <w:rsid w:val="005561DF"/>
    <w:rsid w:val="005617CE"/>
    <w:rsid w:val="00567471"/>
    <w:rsid w:val="005A4DFF"/>
    <w:rsid w:val="005C7038"/>
    <w:rsid w:val="005D3304"/>
    <w:rsid w:val="005E22DA"/>
    <w:rsid w:val="005F6523"/>
    <w:rsid w:val="005F71EE"/>
    <w:rsid w:val="00617316"/>
    <w:rsid w:val="00625054"/>
    <w:rsid w:val="00633C02"/>
    <w:rsid w:val="006622B2"/>
    <w:rsid w:val="00672501"/>
    <w:rsid w:val="00675F84"/>
    <w:rsid w:val="006860ED"/>
    <w:rsid w:val="006901EB"/>
    <w:rsid w:val="00695692"/>
    <w:rsid w:val="006B7E0A"/>
    <w:rsid w:val="006D3695"/>
    <w:rsid w:val="006D48F4"/>
    <w:rsid w:val="006D6458"/>
    <w:rsid w:val="006F5A36"/>
    <w:rsid w:val="00700462"/>
    <w:rsid w:val="0070500D"/>
    <w:rsid w:val="00722952"/>
    <w:rsid w:val="00723C82"/>
    <w:rsid w:val="00760660"/>
    <w:rsid w:val="007753ED"/>
    <w:rsid w:val="00796569"/>
    <w:rsid w:val="007A1710"/>
    <w:rsid w:val="007B5C63"/>
    <w:rsid w:val="007C192C"/>
    <w:rsid w:val="007D7E09"/>
    <w:rsid w:val="007E748D"/>
    <w:rsid w:val="007F4F1F"/>
    <w:rsid w:val="00805891"/>
    <w:rsid w:val="00807E0E"/>
    <w:rsid w:val="00816951"/>
    <w:rsid w:val="00823B78"/>
    <w:rsid w:val="0086388B"/>
    <w:rsid w:val="008809A2"/>
    <w:rsid w:val="008835B4"/>
    <w:rsid w:val="008B71EF"/>
    <w:rsid w:val="008C05BE"/>
    <w:rsid w:val="008C59D8"/>
    <w:rsid w:val="008C7192"/>
    <w:rsid w:val="008E05A9"/>
    <w:rsid w:val="009017A4"/>
    <w:rsid w:val="00927453"/>
    <w:rsid w:val="00941206"/>
    <w:rsid w:val="00970120"/>
    <w:rsid w:val="00971F0F"/>
    <w:rsid w:val="009A62BB"/>
    <w:rsid w:val="009C158B"/>
    <w:rsid w:val="009E149F"/>
    <w:rsid w:val="009F13EB"/>
    <w:rsid w:val="00A001B1"/>
    <w:rsid w:val="00A43FF2"/>
    <w:rsid w:val="00A56EB5"/>
    <w:rsid w:val="00A6348C"/>
    <w:rsid w:val="00A837DE"/>
    <w:rsid w:val="00A9136D"/>
    <w:rsid w:val="00AC5D79"/>
    <w:rsid w:val="00AF1E74"/>
    <w:rsid w:val="00AF43F7"/>
    <w:rsid w:val="00AF5FFE"/>
    <w:rsid w:val="00B018F2"/>
    <w:rsid w:val="00B05A89"/>
    <w:rsid w:val="00B2503F"/>
    <w:rsid w:val="00B32544"/>
    <w:rsid w:val="00B45B33"/>
    <w:rsid w:val="00B56911"/>
    <w:rsid w:val="00B6190D"/>
    <w:rsid w:val="00B92F49"/>
    <w:rsid w:val="00B95F13"/>
    <w:rsid w:val="00BA5D74"/>
    <w:rsid w:val="00BB46B0"/>
    <w:rsid w:val="00BE0FAA"/>
    <w:rsid w:val="00BE45E5"/>
    <w:rsid w:val="00BF3B11"/>
    <w:rsid w:val="00C00FFD"/>
    <w:rsid w:val="00C172DB"/>
    <w:rsid w:val="00C26531"/>
    <w:rsid w:val="00C433E2"/>
    <w:rsid w:val="00C444F7"/>
    <w:rsid w:val="00C474D3"/>
    <w:rsid w:val="00C508E1"/>
    <w:rsid w:val="00C67988"/>
    <w:rsid w:val="00C74F1E"/>
    <w:rsid w:val="00C77EDC"/>
    <w:rsid w:val="00C91031"/>
    <w:rsid w:val="00C9300C"/>
    <w:rsid w:val="00CE7A2C"/>
    <w:rsid w:val="00D2446B"/>
    <w:rsid w:val="00D24FB5"/>
    <w:rsid w:val="00D559D3"/>
    <w:rsid w:val="00D57EF6"/>
    <w:rsid w:val="00D825B7"/>
    <w:rsid w:val="00D8722D"/>
    <w:rsid w:val="00DA0949"/>
    <w:rsid w:val="00DA7781"/>
    <w:rsid w:val="00DC76D8"/>
    <w:rsid w:val="00DD4A75"/>
    <w:rsid w:val="00DE64D0"/>
    <w:rsid w:val="00DF7938"/>
    <w:rsid w:val="00E40784"/>
    <w:rsid w:val="00E43DA8"/>
    <w:rsid w:val="00E44794"/>
    <w:rsid w:val="00E51ED6"/>
    <w:rsid w:val="00E76C78"/>
    <w:rsid w:val="00E83465"/>
    <w:rsid w:val="00E8781F"/>
    <w:rsid w:val="00E91144"/>
    <w:rsid w:val="00EB1D7D"/>
    <w:rsid w:val="00EF6620"/>
    <w:rsid w:val="00EF6D08"/>
    <w:rsid w:val="00F108AA"/>
    <w:rsid w:val="00F26A3B"/>
    <w:rsid w:val="00F377F9"/>
    <w:rsid w:val="00F74487"/>
    <w:rsid w:val="00F94B0C"/>
    <w:rsid w:val="00F9753D"/>
    <w:rsid w:val="00FD1805"/>
    <w:rsid w:val="00FD5F75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02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8B"/>
    <w:pPr>
      <w:spacing w:after="120"/>
      <w:jc w:val="both"/>
    </w:pPr>
    <w:rPr>
      <w:rFonts w:ascii="Garamond" w:hAnsi="Garamond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6388B"/>
    <w:pPr>
      <w:keepNext/>
      <w:keepLines/>
      <w:spacing w:before="240"/>
      <w:outlineLvl w:val="0"/>
    </w:pPr>
    <w:rPr>
      <w:rFonts w:ascii="Helvetica 55 Roman" w:eastAsiaTheme="majorEastAsia" w:hAnsi="Helvetica 55 Roman" w:cstheme="majorBidi"/>
      <w:color w:val="C00000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6388B"/>
    <w:pPr>
      <w:keepNext/>
      <w:keepLines/>
      <w:spacing w:before="40"/>
      <w:outlineLvl w:val="1"/>
    </w:pPr>
    <w:rPr>
      <w:rFonts w:ascii="Helvetica 55 Roman" w:eastAsiaTheme="majorEastAsia" w:hAnsi="Helvetica 55 Roman" w:cstheme="majorBidi"/>
      <w:color w:val="C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053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053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096C48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096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883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835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9136D"/>
    <w:pPr>
      <w:ind w:left="720"/>
    </w:pPr>
  </w:style>
  <w:style w:type="paragraph" w:styleId="NormalWeb">
    <w:name w:val="Normal (Web)"/>
    <w:basedOn w:val="Normal"/>
    <w:rsid w:val="0054407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7E7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48D"/>
    <w:rPr>
      <w:b/>
      <w:bCs/>
      <w:sz w:val="20"/>
      <w:szCs w:val="20"/>
    </w:rPr>
  </w:style>
  <w:style w:type="paragraph" w:customStyle="1" w:styleId="Textoencabezado">
    <w:name w:val="Texto encabezado"/>
    <w:rsid w:val="003C0855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3C0855"/>
    <w:pPr>
      <w:keepLines w:val="0"/>
      <w:tabs>
        <w:tab w:val="left" w:pos="4500"/>
        <w:tab w:val="left" w:pos="7380"/>
      </w:tabs>
      <w:spacing w:before="0"/>
    </w:pPr>
    <w:rPr>
      <w:rFonts w:eastAsia="Arial Unicode MS" w:cs="Arial Unicode MS"/>
      <w:bCs/>
      <w:color w:val="006073"/>
      <w:sz w:val="16"/>
      <w:szCs w:val="20"/>
    </w:rPr>
  </w:style>
  <w:style w:type="character" w:customStyle="1" w:styleId="Ttulo1Car">
    <w:name w:val="Título 1 Car"/>
    <w:basedOn w:val="Fuentedeprrafopredeter"/>
    <w:link w:val="Ttulo1"/>
    <w:rsid w:val="0086388B"/>
    <w:rPr>
      <w:rFonts w:ascii="Helvetica 55 Roman" w:eastAsiaTheme="majorEastAsia" w:hAnsi="Helvetica 55 Roman" w:cstheme="majorBidi"/>
      <w:color w:val="C00000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6388B"/>
    <w:rPr>
      <w:rFonts w:ascii="Helvetica 55 Roman" w:eastAsiaTheme="majorEastAsia" w:hAnsi="Helvetica 55 Roman" w:cstheme="majorBidi"/>
      <w:color w:val="C00000"/>
      <w:sz w:val="26"/>
      <w:szCs w:val="26"/>
    </w:rPr>
  </w:style>
  <w:style w:type="paragraph" w:styleId="Ttulo">
    <w:name w:val="Title"/>
    <w:basedOn w:val="Normal"/>
    <w:next w:val="Normal"/>
    <w:link w:val="TtuloCar"/>
    <w:uiPriority w:val="1"/>
    <w:qFormat/>
    <w:locked/>
    <w:rsid w:val="0086388B"/>
    <w:pPr>
      <w:contextualSpacing/>
      <w:jc w:val="center"/>
    </w:pPr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86388B"/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8B"/>
    <w:pPr>
      <w:spacing w:after="120"/>
      <w:jc w:val="both"/>
    </w:pPr>
    <w:rPr>
      <w:rFonts w:ascii="Garamond" w:hAnsi="Garamond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6388B"/>
    <w:pPr>
      <w:keepNext/>
      <w:keepLines/>
      <w:spacing w:before="240"/>
      <w:outlineLvl w:val="0"/>
    </w:pPr>
    <w:rPr>
      <w:rFonts w:ascii="Helvetica 55 Roman" w:eastAsiaTheme="majorEastAsia" w:hAnsi="Helvetica 55 Roman" w:cstheme="majorBidi"/>
      <w:color w:val="C00000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6388B"/>
    <w:pPr>
      <w:keepNext/>
      <w:keepLines/>
      <w:spacing w:before="40"/>
      <w:outlineLvl w:val="1"/>
    </w:pPr>
    <w:rPr>
      <w:rFonts w:ascii="Helvetica 55 Roman" w:eastAsiaTheme="majorEastAsia" w:hAnsi="Helvetica 55 Roman" w:cstheme="majorBidi"/>
      <w:color w:val="C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053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053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096C48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096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883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835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9136D"/>
    <w:pPr>
      <w:ind w:left="720"/>
    </w:pPr>
  </w:style>
  <w:style w:type="paragraph" w:styleId="NormalWeb">
    <w:name w:val="Normal (Web)"/>
    <w:basedOn w:val="Normal"/>
    <w:rsid w:val="0054407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7E7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48D"/>
    <w:rPr>
      <w:b/>
      <w:bCs/>
      <w:sz w:val="20"/>
      <w:szCs w:val="20"/>
    </w:rPr>
  </w:style>
  <w:style w:type="paragraph" w:customStyle="1" w:styleId="Textoencabezado">
    <w:name w:val="Texto encabezado"/>
    <w:rsid w:val="003C0855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3C0855"/>
    <w:pPr>
      <w:keepLines w:val="0"/>
      <w:tabs>
        <w:tab w:val="left" w:pos="4500"/>
        <w:tab w:val="left" w:pos="7380"/>
      </w:tabs>
      <w:spacing w:before="0"/>
    </w:pPr>
    <w:rPr>
      <w:rFonts w:eastAsia="Arial Unicode MS" w:cs="Arial Unicode MS"/>
      <w:bCs/>
      <w:color w:val="006073"/>
      <w:sz w:val="16"/>
      <w:szCs w:val="20"/>
    </w:rPr>
  </w:style>
  <w:style w:type="character" w:customStyle="1" w:styleId="Ttulo1Car">
    <w:name w:val="Título 1 Car"/>
    <w:basedOn w:val="Fuentedeprrafopredeter"/>
    <w:link w:val="Ttulo1"/>
    <w:rsid w:val="0086388B"/>
    <w:rPr>
      <w:rFonts w:ascii="Helvetica 55 Roman" w:eastAsiaTheme="majorEastAsia" w:hAnsi="Helvetica 55 Roman" w:cstheme="majorBidi"/>
      <w:color w:val="C00000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6388B"/>
    <w:rPr>
      <w:rFonts w:ascii="Helvetica 55 Roman" w:eastAsiaTheme="majorEastAsia" w:hAnsi="Helvetica 55 Roman" w:cstheme="majorBidi"/>
      <w:color w:val="C00000"/>
      <w:sz w:val="26"/>
      <w:szCs w:val="26"/>
    </w:rPr>
  </w:style>
  <w:style w:type="paragraph" w:styleId="Ttulo">
    <w:name w:val="Title"/>
    <w:basedOn w:val="Normal"/>
    <w:next w:val="Normal"/>
    <w:link w:val="TtuloCar"/>
    <w:uiPriority w:val="1"/>
    <w:qFormat/>
    <w:locked/>
    <w:rsid w:val="0086388B"/>
    <w:pPr>
      <w:contextualSpacing/>
      <w:jc w:val="center"/>
    </w:pPr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86388B"/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2667-D253-4B80-89EC-6BF636F1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ESTANCIAS DE PROFESORES EN CEPSA- REFINERÍA “GIBRALTAR-SAN ROQUE” AÑO 2</vt:lpstr>
    </vt:vector>
  </TitlesOfParts>
  <Company/>
  <LinksUpToDate>false</LinksUpToDate>
  <CharactersWithSpaces>1399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mailto:catedra.cepsa@uca.es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ESTANCIAS DE PROFESORES EN CEPSA- REFINERÍA “GIBRALTAR-SAN ROQUE” AÑO 2</dc:title>
  <dc:creator>David Sales</dc:creator>
  <cp:lastModifiedBy>JOSÉ MANUEL LAZA VALLE</cp:lastModifiedBy>
  <cp:revision>2</cp:revision>
  <cp:lastPrinted>2017-08-02T16:11:00Z</cp:lastPrinted>
  <dcterms:created xsi:type="dcterms:W3CDTF">2025-05-27T15:36:00Z</dcterms:created>
  <dcterms:modified xsi:type="dcterms:W3CDTF">2025-05-27T15:36:00Z</dcterms:modified>
</cp:coreProperties>
</file>